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Toshiba</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Toshiba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3028A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2329A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3025AC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56.000.000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2829A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48.500.000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4528A mới 100% ( chương trình khuyến mại)</w:t>
            </w:r>
          </w:p>
        </w:tc>
        <w:tc>
          <w:tcPr>
            <w:tcW w:w="0" w:type="auto"/>
            <w:vAlign w:val="center"/>
          </w:tcPr>
          <w:p w14:paraId="36D914FE" w14:textId="3012C7A5" w:rsidRDefault="00084BFD" w:rsidP="006577CE">
            <w:pPr>
              <w:jc w:val="center"/>
              <w:rPr>
                <w:rFonts w:cs="Times New Roman"/>
                <w:szCs w:val="26"/>
              </w:rPr>
            </w:pPr>
            <w:r>
              <w:rPr>
                <w:rFonts w:cs="Times New Roman"/>
                <w:szCs w:val="26"/>
              </w:rPr>
              <w:t>90.000.000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5528A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100,000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4518A - Hàng trưng bày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2518A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3518A - Hàng trưng bày</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17.000.000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3008A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3508A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4508A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4518A mới 97% ( sản phẩm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5018A</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2508A -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6508A - Giảm giá</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E6518A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135.000.000</w:t>
            </w:r>
          </w:p>
        </w:tc>
        <w:tc>
          <w:tcPr>
            <w:tcW w:w="0" w:type="auto"/>
            <w:vAlign w:val="center"/>
          </w:tcPr>
          <w:p w14:paraId="766BF796" w14:textId="40ECC2E6" w:rsidRDefault="00CF332E" w:rsidP="00895445">
            <w:pPr>
              <w:rPr>
                <w:rFonts w:cs="Times New Roman"/>
                <w:szCs w:val="26"/>
              </w:rPr>
            </w:pPr>
            <w:r>
              <w:rPr>
                <w:rFonts w:cs="Times New Roman"/>
                <w:szCs w:val="26"/>
              </w:rPr>
              <w:t>12 tháng theo tiêu chuẩn của hãng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2510AC</w:t>
            </w:r>
          </w:p>
        </w:tc>
        <w:tc>
          <w:tcPr>
            <w:tcW w:w="0" w:type="auto"/>
            <w:vAlign w:val="center"/>
          </w:tcPr>
          <w:p w14:paraId="36D914FE" w14:textId="3012C7A5" w:rsidRDefault="00084BFD" w:rsidP="006577CE">
            <w:pPr>
              <w:jc w:val="center"/>
              <w:rPr>
                <w:rFonts w:cs="Times New Roman"/>
                <w:szCs w:val="26"/>
              </w:rPr>
            </w:pPr>
            <w:r>
              <w:rPr>
                <w:rFonts w:cs="Times New Roman"/>
                <w:szCs w:val="26"/>
              </w:rPr>
              <w:t>120.000.000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6506AC</w:t>
            </w:r>
          </w:p>
        </w:tc>
        <w:tc>
          <w:tcPr>
            <w:tcW w:w="0" w:type="auto"/>
            <w:vAlign w:val="center"/>
          </w:tcPr>
          <w:p w14:paraId="36D914FE" w14:textId="3012C7A5" w:rsidRDefault="00084BFD" w:rsidP="006577CE">
            <w:pPr>
              <w:jc w:val="center"/>
              <w:rPr>
                <w:rFonts w:cs="Times New Roman"/>
                <w:szCs w:val="26"/>
              </w:rPr>
            </w:pPr>
            <w:r>
              <w:rPr>
                <w:rFonts w:cs="Times New Roman"/>
                <w:szCs w:val="26"/>
              </w:rPr>
              <w:t>36.000.000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23</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3018A mới 97%</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24 tháng hoặc 80.000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24</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5506AC</w:t>
            </w:r>
          </w:p>
        </w:tc>
        <w:tc>
          <w:tcPr>
            <w:tcW w:w="0" w:type="auto"/>
            <w:vAlign w:val="center"/>
          </w:tcPr>
          <w:p w14:paraId="36D914FE" w14:textId="3012C7A5" w:rsidRDefault="00084BFD" w:rsidP="006577CE">
            <w:pPr>
              <w:jc w:val="center"/>
              <w:rPr>
                <w:rFonts w:cs="Times New Roman"/>
                <w:szCs w:val="26"/>
              </w:rPr>
            </w:pPr>
            <w:r>
              <w:rPr>
                <w:rFonts w:cs="Times New Roman"/>
                <w:szCs w:val="26"/>
              </w:rPr>
              <w:t>38.000.000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25</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2809A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47.000.000</w:t>
            </w:r>
          </w:p>
        </w:tc>
        <w:tc>
          <w:tcPr>
            <w:tcW w:w="0" w:type="auto"/>
            <w:vAlign w:val="center"/>
          </w:tcPr>
          <w:p w14:paraId="766BF796" w14:textId="40ECC2E6" w:rsidRDefault="00CF332E" w:rsidP="00895445">
            <w:pPr>
              <w:rPr>
                <w:rFonts w:cs="Times New Roman"/>
                <w:szCs w:val="26"/>
              </w:rPr>
            </w:pPr>
            <w:r>
              <w:rPr>
                <w:rFonts w:cs="Times New Roman"/>
                <w:szCs w:val="26"/>
              </w:rPr>
              <w:t>12 tháng boards mạch điện tử</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26</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657</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757</w:t>
            </w:r>
          </w:p>
        </w:tc>
        <w:tc>
          <w:tcPr>
            <w:tcW w:w="0" w:type="auto"/>
            <w:vAlign w:val="center"/>
          </w:tcPr>
          <w:p w14:paraId="36D914FE" w14:textId="3012C7A5" w:rsidRDefault="00084BFD" w:rsidP="006577CE">
            <w:pPr>
              <w:jc w:val="center"/>
              <w:rPr>
                <w:rFonts w:cs="Times New Roman"/>
                <w:szCs w:val="26"/>
              </w:rPr>
            </w:pPr>
            <w:r>
              <w:rPr>
                <w:rFonts w:cs="Times New Roman"/>
                <w:szCs w:val="26"/>
              </w:rPr>
              <w:t>33.000.000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856</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29</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7506AC</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30</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3508A ( Kèm ARDF,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81.571.000</w:t>
            </w:r>
          </w:p>
        </w:tc>
        <w:tc>
          <w:tcPr>
            <w:tcW w:w="0" w:type="auto"/>
            <w:vAlign w:val="center"/>
          </w:tcPr>
          <w:p w14:paraId="766BF796" w14:textId="40ECC2E6" w:rsidRDefault="00CF332E" w:rsidP="00895445">
            <w:pPr>
              <w:rPr>
                <w:rFonts w:cs="Times New Roman"/>
                <w:szCs w:val="26"/>
              </w:rPr>
            </w:pPr>
            <w:r>
              <w:rPr>
                <w:rFonts w:cs="Times New Roman"/>
                <w:szCs w:val="26"/>
              </w:rPr>
              <w:t>12 tháng boards mạch điện tử</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31</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4508A ( Kèm ARDF,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104.877.000</w:t>
            </w:r>
          </w:p>
        </w:tc>
        <w:tc>
          <w:tcPr>
            <w:tcW w:w="0" w:type="auto"/>
            <w:vAlign w:val="center"/>
          </w:tcPr>
          <w:p w14:paraId="766BF796" w14:textId="40ECC2E6" w:rsidRDefault="00CF332E" w:rsidP="00895445">
            <w:pPr>
              <w:rPr>
                <w:rFonts w:cs="Times New Roman"/>
                <w:szCs w:val="26"/>
              </w:rPr>
            </w:pPr>
            <w:r>
              <w:rPr>
                <w:rFonts w:cs="Times New Roman"/>
                <w:szCs w:val="26"/>
              </w:rPr>
              <w:t>12 tháng boards mạch điện tử</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32</w:t>
            </w:r>
          </w:p>
        </w:tc>
        <w:tc>
          <w:tcPr>
            <w:tcW w:w="0" w:type="auto"/>
            <w:vAlign w:val="center"/>
          </w:tcPr>
          <w:p w14:paraId="49E6D07D" w14:textId="789F829C" w:rsidRDefault="00084BFD" w:rsidP="00900EBB">
            <w:pPr>
              <w:rPr>
                <w:rFonts w:cs="Times New Roman"/>
                <w:szCs w:val="26"/>
              </w:rPr>
            </w:pPr>
            <w:r>
              <w:rPr>
                <w:rFonts w:cs="Times New Roman"/>
                <w:szCs w:val="26"/>
              </w:rPr>
              <w:t>Máy photo Toshiba e-Studio 3018A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69.000.000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33</w:t>
            </w:r>
          </w:p>
        </w:tc>
        <w:tc>
          <w:tcPr>
            <w:tcW w:w="0" w:type="auto"/>
            <w:vAlign w:val="center"/>
          </w:tcPr>
          <w:p w14:paraId="49E6D07D" w14:textId="789F829C" w:rsidRDefault="00084BFD" w:rsidP="00900EBB">
            <w:pPr>
              <w:rPr>
                <w:rFonts w:cs="Times New Roman"/>
                <w:szCs w:val="26"/>
              </w:rPr>
            </w:pPr>
            <w:r>
              <w:rPr>
                <w:rFonts w:cs="Times New Roman"/>
                <w:szCs w:val="26"/>
              </w:rPr>
              <w:t>Máy photocopy màu Toshiba e-Studio E3515AC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175.000.000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34</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5008A</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35</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2329A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hoặc 50.000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36</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557</w:t>
            </w:r>
          </w:p>
        </w:tc>
        <w:tc>
          <w:tcPr>
            <w:tcW w:w="0" w:type="auto"/>
            <w:vAlign w:val="center"/>
          </w:tcPr>
          <w:p w14:paraId="36D914FE" w14:textId="3012C7A5" w:rsidRDefault="00084BFD" w:rsidP="006577CE">
            <w:pPr>
              <w:jc w:val="center"/>
              <w:rPr>
                <w:rFonts w:cs="Times New Roman"/>
                <w:szCs w:val="26"/>
              </w:rPr>
            </w:pPr>
            <w:r>
              <w:rPr>
                <w:rFonts w:cs="Times New Roman"/>
                <w:szCs w:val="26"/>
              </w:rPr>
              <w:t>27.500.000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37</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656</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 năm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857</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39</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7508A</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theo số bản chụp tương đương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40</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5508A</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41</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457</w:t>
            </w:r>
          </w:p>
        </w:tc>
        <w:tc>
          <w:tcPr>
            <w:tcW w:w="0" w:type="auto"/>
            <w:vAlign w:val="center"/>
          </w:tcPr>
          <w:p w14:paraId="36D914FE" w14:textId="3012C7A5" w:rsidRDefault="00084BFD" w:rsidP="006577CE">
            <w:pPr>
              <w:jc w:val="center"/>
              <w:rPr>
                <w:rFonts w:cs="Times New Roman"/>
                <w:szCs w:val="26"/>
              </w:rPr>
            </w:pPr>
            <w:r>
              <w:rPr>
                <w:rFonts w:cs="Times New Roman"/>
                <w:szCs w:val="26"/>
              </w:rPr>
              <w:t>89.000.000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42</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256</w:t>
            </w:r>
          </w:p>
        </w:tc>
        <w:tc>
          <w:tcPr>
            <w:tcW w:w="0" w:type="auto"/>
            <w:vAlign w:val="center"/>
          </w:tcPr>
          <w:p w14:paraId="36D914FE" w14:textId="3012C7A5" w:rsidRDefault="00084BFD" w:rsidP="006577CE">
            <w:pPr>
              <w:jc w:val="center"/>
              <w:rPr>
                <w:rFonts w:cs="Times New Roman"/>
                <w:szCs w:val="26"/>
              </w:rPr>
            </w:pPr>
            <w:r>
              <w:rPr>
                <w:rFonts w:cs="Times New Roman"/>
                <w:szCs w:val="26"/>
              </w:rPr>
              <w:t>41.000.000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43</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352 cũ</w:t>
            </w:r>
          </w:p>
        </w:tc>
        <w:tc>
          <w:tcPr>
            <w:tcW w:w="0" w:type="auto"/>
            <w:vAlign w:val="center"/>
          </w:tcPr>
          <w:p w14:paraId="36D914FE" w14:textId="3012C7A5" w:rsidRDefault="00084BFD" w:rsidP="006577CE">
            <w:pPr>
              <w:jc w:val="center"/>
              <w:rPr>
                <w:rFonts w:cs="Times New Roman"/>
                <w:szCs w:val="26"/>
              </w:rPr>
            </w:pPr>
            <w:r>
              <w:rPr>
                <w:rFonts w:cs="Times New Roman"/>
                <w:szCs w:val="26"/>
              </w:rPr>
              <w:t>14.300.000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44</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356 cũ</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45</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357</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46</w:t>
            </w:r>
          </w:p>
        </w:tc>
        <w:tc>
          <w:tcPr>
            <w:tcW w:w="0" w:type="auto"/>
            <w:vAlign w:val="center"/>
          </w:tcPr>
          <w:p w14:paraId="49E6D07D" w14:textId="789F829C" w:rsidRDefault="00084BFD" w:rsidP="00900EBB">
            <w:pPr>
              <w:rPr>
                <w:rFonts w:cs="Times New Roman"/>
                <w:szCs w:val="26"/>
              </w:rPr>
            </w:pPr>
            <w:r>
              <w:rPr>
                <w:rFonts w:cs="Times New Roman"/>
                <w:szCs w:val="26"/>
              </w:rPr>
              <w:t>Máy photocopy kỹ thuật số Toshiba e-STUDIO 456</w:t>
            </w:r>
          </w:p>
        </w:tc>
        <w:tc>
          <w:tcPr>
            <w:tcW w:w="0" w:type="auto"/>
            <w:vAlign w:val="center"/>
          </w:tcPr>
          <w:p w14:paraId="36D914FE" w14:textId="3012C7A5" w:rsidRDefault="00084BFD" w:rsidP="006577CE">
            <w:pPr>
              <w:jc w:val="center"/>
              <w:rPr>
                <w:rFonts w:cs="Times New Roman"/>
                <w:szCs w:val="26"/>
              </w:rPr>
            </w:pPr>
            <w:r>
              <w:rPr>
                <w:rFonts w:cs="Times New Roman"/>
                <w:szCs w:val="26"/>
              </w:rPr>
              <w:t>83.000.000</w:t>
            </w:r>
          </w:p>
        </w:tc>
        <w:tc>
          <w:tcPr>
            <w:tcW w:w="0" w:type="auto"/>
            <w:vAlign w:val="center"/>
          </w:tcPr>
          <w:p w14:paraId="766BF796" w14:textId="40ECC2E6" w:rsidRDefault="00CF332E" w:rsidP="00895445">
            <w:pPr>
              <w:rPr>
                <w:rFonts w:cs="Times New Roman"/>
                <w:szCs w:val="26"/>
              </w:rPr>
            </w:pPr>
            <w:r>
              <w:rPr>
                <w:rFonts w:cs="Times New Roman"/>
                <w:szCs w:val="26"/>
              </w:rPr>
              <w:t>1 năm hoặc 120,000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47</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Toshiba e-Studio 8508A</w:t>
            </w:r>
          </w:p>
        </w:tc>
        <w:tc>
          <w:tcPr>
            <w:tcW w:w="0" w:type="auto"/>
            <w:vAlign w:val="center"/>
          </w:tcPr>
          <w:p w14:paraId="36D914FE" w14:textId="3012C7A5" w:rsidRDefault="00084BFD" w:rsidP="006577CE">
            <w:pPr>
              <w:jc w:val="center"/>
              <w:rPr>
                <w:rFonts w:cs="Times New Roman"/>
                <w:szCs w:val="26"/>
              </w:rPr>
            </w:pPr>
            <w:r>
              <w:rPr>
                <w:rFonts w:cs="Times New Roman"/>
                <w:szCs w:val="26"/>
              </w:rPr>
              <w:t>35.000.000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theo số bản chụp tương đương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48</w:t>
            </w:r>
          </w:p>
        </w:tc>
        <w:tc>
          <w:tcPr>
            <w:tcW w:w="0" w:type="auto"/>
            <w:vAlign w:val="center"/>
          </w:tcPr>
          <w:p w14:paraId="49E6D07D" w14:textId="789F829C" w:rsidRDefault="00084BFD" w:rsidP="00900EBB">
            <w:pPr>
              <w:rPr>
                <w:rFonts w:cs="Times New Roman"/>
                <w:szCs w:val="26"/>
              </w:rPr>
            </w:pPr>
            <w:r>
              <w:rPr>
                <w:rFonts w:cs="Times New Roman"/>
                <w:szCs w:val="26"/>
              </w:rPr>
              <w:t>Máy photocopy Toshiba E-Studio 720 cũ</w:t>
            </w:r>
          </w:p>
        </w:tc>
        <w:tc>
          <w:tcPr>
            <w:tcW w:w="0" w:type="auto"/>
            <w:vAlign w:val="center"/>
          </w:tcPr>
          <w:p w14:paraId="36D914FE" w14:textId="3012C7A5" w:rsidRDefault="00084BFD" w:rsidP="006577CE">
            <w:pPr>
              <w:jc w:val="center"/>
              <w:rPr>
                <w:rFonts w:cs="Times New Roman"/>
                <w:szCs w:val="26"/>
              </w:rPr>
            </w:pPr>
            <w:r>
              <w:rPr>
                <w:rFonts w:cs="Times New Roman"/>
                <w:szCs w:val="26"/>
              </w:rPr>
              <w:t>24.000.000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5/2/2025,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